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3ED22B7A" w14:textId="77777777" w:rsidR="005823AB" w:rsidRDefault="00FF7D78" w:rsidP="00FF7D78">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6"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w:t>
      </w:r>
      <w:r>
        <w:rPr>
          <w:rStyle w:val="css-901oao"/>
          <w:rFonts w:ascii="Segoe UI" w:hAnsi="Segoe UI" w:cs="Segoe UI"/>
          <w:color w:val="14171A"/>
          <w:sz w:val="23"/>
          <w:szCs w:val="23"/>
          <w:bdr w:val="single" w:sz="2" w:space="0" w:color="000000" w:frame="1"/>
          <w:shd w:val="clear" w:color="auto" w:fill="F5F8FA"/>
        </w:rPr>
        <w:t>.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08391B5" w:rsidR="006061D2" w:rsidRDefault="00CB2B3E"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1279B19C" wp14:editId="10CE4A61">
            <wp:extent cx="5943600" cy="2386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_Econ_Epochs_Banner_no_bord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w:t>
      </w:r>
      <w:proofErr w:type="gramStart"/>
      <w:r w:rsidRPr="006061D2">
        <w:rPr>
          <w:rFonts w:ascii="Arial" w:hAnsi="Arial" w:cs="Arial"/>
          <w:b/>
          <w:bCs/>
          <w:color w:val="222222"/>
        </w:rPr>
        <w:t>. .</w:t>
      </w:r>
      <w:proofErr w:type="gramEnd"/>
    </w:p>
    <w:p w14:paraId="3BB76B21" w14:textId="113C515F" w:rsidR="001B2352" w:rsidRDefault="001B4FC0" w:rsidP="006061D2">
      <w:pPr>
        <w:rPr>
          <w:rFonts w:ascii="Arial" w:hAnsi="Arial" w:cs="Arial"/>
          <w:b/>
          <w:bCs/>
          <w:color w:val="222222"/>
        </w:rPr>
      </w:pPr>
      <w:r>
        <w:rPr>
          <w:rFonts w:ascii="Arial" w:hAnsi="Arial" w:cs="Arial"/>
          <w:b/>
          <w:bCs/>
          <w:noProof/>
          <w:color w:val="222222"/>
        </w:rPr>
        <w:drawing>
          <wp:inline distT="0" distB="0" distL="0" distR="0" wp14:anchorId="520A70EB" wp14:editId="6CB6660E">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Default="001B2352" w:rsidP="006061D2">
      <w:pPr>
        <w:rPr>
          <w:rFonts w:ascii="Arial" w:hAnsi="Arial" w:cs="Arial"/>
          <w:b/>
          <w:bCs/>
          <w:color w:val="222222"/>
        </w:rPr>
      </w:pPr>
      <w:r>
        <w:rPr>
          <w:rFonts w:ascii="Arial" w:hAnsi="Arial" w:cs="Arial"/>
          <w:b/>
          <w:bCs/>
          <w:noProof/>
          <w:color w:val="222222"/>
        </w:rPr>
        <w:lastRenderedPageBreak/>
        <w:drawing>
          <wp:inline distT="0" distB="0" distL="0" distR="0" wp14:anchorId="762F61D8" wp14:editId="01D6ACE6">
            <wp:extent cx="5943600" cy="4817745"/>
            <wp:effectExtent l="0" t="0" r="0" b="190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w:t>
      </w:r>
      <w:r w:rsidRPr="008C5B35">
        <w:rPr>
          <w:rFonts w:ascii="Arial" w:eastAsia="Times New Roman" w:hAnsi="Arial" w:cs="Arial"/>
          <w:b/>
          <w:bCs/>
          <w:color w:val="000000"/>
          <w:sz w:val="24"/>
          <w:szCs w:val="24"/>
        </w:rPr>
        <w:lastRenderedPageBreak/>
        <w:t xml:space="preserve">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2"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3"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5"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6"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7"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8"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0"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2"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3"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1B4FC0" w:rsidP="00221157">
      <w:pPr>
        <w:pStyle w:val="NormalWeb"/>
        <w:shd w:val="clear" w:color="auto" w:fill="FEFEFE"/>
        <w:rPr>
          <w:rFonts w:ascii="Arial" w:hAnsi="Arial" w:cs="Arial"/>
          <w:color w:val="333333"/>
          <w:lang w:val="en"/>
        </w:rPr>
      </w:pPr>
      <w:hyperlink r:id="rId44"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7"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1B4FC0" w:rsidP="00BF547B">
      <w:pPr>
        <w:rPr>
          <w:rStyle w:val="Strong"/>
          <w:rFonts w:ascii="Arial" w:hAnsi="Arial" w:cs="Arial"/>
          <w:color w:val="000000" w:themeColor="text1"/>
          <w:sz w:val="20"/>
          <w:szCs w:val="20"/>
        </w:rPr>
      </w:pPr>
      <w:hyperlink r:id="rId5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5"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7"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58"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0"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1B4FC0" w:rsidP="00F26749">
      <w:pPr>
        <w:rPr>
          <w:rFonts w:ascii="Arial" w:eastAsia="Times New Roman" w:hAnsi="Arial" w:cs="Arial"/>
          <w:color w:val="252525"/>
          <w:sz w:val="21"/>
          <w:szCs w:val="21"/>
        </w:rPr>
      </w:pPr>
      <w:hyperlink r:id="rId6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1"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robertdavidsteele.com/" TargetMode="External"/><Relationship Id="rId39" Type="http://schemas.openxmlformats.org/officeDocument/2006/relationships/image" Target="media/image8.jpg"/><Relationship Id="rId21" Type="http://schemas.openxmlformats.org/officeDocument/2006/relationships/hyperlink" Target="http://robertdavidsteele.com/" TargetMode="External"/><Relationship Id="rId34" Type="http://schemas.openxmlformats.org/officeDocument/2006/relationships/image" Target="media/image7.jpg"/><Relationship Id="rId42" Type="http://schemas.openxmlformats.org/officeDocument/2006/relationships/hyperlink" Target="http://www.sawconcepts.com/index/id11.html" TargetMode="External"/><Relationship Id="rId47" Type="http://schemas.openxmlformats.org/officeDocument/2006/relationships/hyperlink" Target="https://twitter.com/hashtag/blockchain?src=hash" TargetMode="External"/><Relationship Id="rId50" Type="http://schemas.openxmlformats.org/officeDocument/2006/relationships/hyperlink" Target="http://sawconcepts.com/index/id22.html" TargetMode="External"/><Relationship Id="rId55" Type="http://schemas.openxmlformats.org/officeDocument/2006/relationships/hyperlink" Target="https://www.supermoney.com/2014/06/thomas-edisons-view-money/" TargetMode="External"/><Relationship Id="rId63" Type="http://schemas.openxmlformats.org/officeDocument/2006/relationships/image" Target="media/image13.jpg"/><Relationship Id="rId68" Type="http://schemas.openxmlformats.org/officeDocument/2006/relationships/hyperlink" Target="https://en.wikipedia.org/wiki/Photon_polarizati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facebook.com/hashtag/internet?source=feed_text&amp;epa=HASHTAG" TargetMode="External"/><Relationship Id="rId37" Type="http://schemas.openxmlformats.org/officeDocument/2006/relationships/hyperlink" Target="https://www.facebook.com/hashtag/algorithms?hc_location=ufi" TargetMode="External"/><Relationship Id="rId40" Type="http://schemas.openxmlformats.org/officeDocument/2006/relationships/hyperlink" Target="http://sawconcepts.com/index/id4.html" TargetMode="External"/><Relationship Id="rId45" Type="http://schemas.openxmlformats.org/officeDocument/2006/relationships/hyperlink" Target="https://twitter.com/hashtag/RESET?src=hash" TargetMode="External"/><Relationship Id="rId53" Type="http://schemas.openxmlformats.org/officeDocument/2006/relationships/hyperlink" Target="https://investopedia.com/terms/d/demurrage.asp" TargetMode="External"/><Relationship Id="rId58" Type="http://schemas.openxmlformats.org/officeDocument/2006/relationships/hyperlink" Target="Source:" TargetMode="External"/><Relationship Id="rId66" Type="http://schemas.openxmlformats.org/officeDocument/2006/relationships/hyperlink" Target="https://en.wikipedia.org/wiki/Bit" TargetMode="External"/><Relationship Id="rId5" Type="http://schemas.openxmlformats.org/officeDocument/2006/relationships/webSettings" Target="webSettings.xml"/><Relationship Id="rId15" Type="http://schemas.openxmlformats.org/officeDocument/2006/relationships/hyperlink" Target="https://1drv.ms/f/s!AsG93xOtrEvygXALuj_ueTDpTeLP"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5.jpg"/><Relationship Id="rId36" Type="http://schemas.openxmlformats.org/officeDocument/2006/relationships/hyperlink" Target="https://www.facebook.com/hashtag/consensus?hc_location=ufi" TargetMode="External"/><Relationship Id="rId49" Type="http://schemas.openxmlformats.org/officeDocument/2006/relationships/image" Target="media/image9.jpg"/><Relationship Id="rId57" Type="http://schemas.openxmlformats.org/officeDocument/2006/relationships/hyperlink" Target="https://www.investopedia.com/terms/k/k-percent-rule.asp" TargetMode="External"/><Relationship Id="rId61" Type="http://schemas.openxmlformats.org/officeDocument/2006/relationships/hyperlink" Target="http://sawconcepts.com/index/id44.html" TargetMode="External"/><Relationship Id="rId10" Type="http://schemas.openxmlformats.org/officeDocument/2006/relationships/hyperlink" Target="http://www.linkedin.com/in/sawconcepts" TargetMode="External"/><Relationship Id="rId19" Type="http://schemas.openxmlformats.org/officeDocument/2006/relationships/hyperlink" Target="http://lawoftime.org/" TargetMode="External"/><Relationship Id="rId31" Type="http://schemas.openxmlformats.org/officeDocument/2006/relationships/image" Target="media/image6.jpg"/><Relationship Id="rId44" Type="http://schemas.openxmlformats.org/officeDocument/2006/relationships/hyperlink" Target="https://twitter.com/hashtag/Economic?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Quantum_informati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4.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blockchain?hc_location=ufi" TargetMode="External"/><Relationship Id="rId43" Type="http://schemas.openxmlformats.org/officeDocument/2006/relationships/hyperlink" Target="http://sawconcepts.com/index/id9.html" TargetMode="External"/><Relationship Id="rId48" Type="http://schemas.openxmlformats.org/officeDocument/2006/relationships/hyperlink" Target="https://twitter.com/hashtag/econometrics?src=hash" TargetMode="External"/><Relationship Id="rId56" Type="http://schemas.openxmlformats.org/officeDocument/2006/relationships/image" Target="media/image11.jpg"/><Relationship Id="rId64" Type="http://schemas.openxmlformats.org/officeDocument/2006/relationships/hyperlink" Target="https://en.wikipedia.org/wiki/Quantum_computing" TargetMode="External"/><Relationship Id="rId69" Type="http://schemas.openxmlformats.org/officeDocument/2006/relationships/hyperlink" Target="https://en.wikipedia.org/wiki/Photon" TargetMode="External"/><Relationship Id="rId8" Type="http://schemas.openxmlformats.org/officeDocument/2006/relationships/hyperlink" Target="https://tinyurl.com/yd2chhyv" TargetMode="External"/><Relationship Id="rId51" Type="http://schemas.openxmlformats.org/officeDocument/2006/relationships/image" Target="media/image1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image" Target="media/image2.jpg"/><Relationship Id="rId25" Type="http://schemas.openxmlformats.org/officeDocument/2006/relationships/image" Target="media/image3.jpg"/><Relationship Id="rId33" Type="http://schemas.openxmlformats.org/officeDocument/2006/relationships/hyperlink" Target="https://www.facebook.com/hashtag/money?source=feed_text&amp;epa=HASHTAG" TargetMode="External"/><Relationship Id="rId38" Type="http://schemas.openxmlformats.org/officeDocument/2006/relationships/hyperlink" Target="https://www.developcoins.com/blockchain-consensus-algorithms" TargetMode="External"/><Relationship Id="rId46" Type="http://schemas.openxmlformats.org/officeDocument/2006/relationships/hyperlink" Target="https://twitter.com/hashtag/RESET?src=hash" TargetMode="External"/><Relationship Id="rId59" Type="http://schemas.openxmlformats.org/officeDocument/2006/relationships/image" Target="media/image12.jpg"/><Relationship Id="rId67" Type="http://schemas.openxmlformats.org/officeDocument/2006/relationships/hyperlink" Target="https://en.wikipedia.org/wiki/Two-state_quantum_system" TargetMode="External"/><Relationship Id="rId20" Type="http://schemas.openxmlformats.org/officeDocument/2006/relationships/hyperlink" Target="https://bit.ly/2s6Fnav" TargetMode="External"/><Relationship Id="rId41" Type="http://schemas.openxmlformats.org/officeDocument/2006/relationships/hyperlink" Target="https://en.wikipedia.org/wiki/Alice_Corp._v._CLS_Bank_International" TargetMode="External"/><Relationship Id="rId54" Type="http://schemas.openxmlformats.org/officeDocument/2006/relationships/hyperlink" Target="https://www.supermoney.com/2014/06/thomas-edisons-view-money/"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92E84-ACB3-451D-AA44-406F3684D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14</Pages>
  <Words>3501</Words>
  <Characters>19959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18</cp:revision>
  <cp:lastPrinted>2020-02-25T14:53:00Z</cp:lastPrinted>
  <dcterms:created xsi:type="dcterms:W3CDTF">2020-02-25T15:29:00Z</dcterms:created>
  <dcterms:modified xsi:type="dcterms:W3CDTF">2020-04-24T13:43:00Z</dcterms:modified>
</cp:coreProperties>
</file>